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A1" w:rsidRPr="00D672C6" w:rsidRDefault="00385EA1" w:rsidP="00D672C6">
      <w:pPr>
        <w:widowControl/>
        <w:shd w:val="clear" w:color="auto" w:fill="FFFFFF"/>
        <w:spacing w:after="210"/>
        <w:jc w:val="center"/>
        <w:outlineLvl w:val="1"/>
        <w:rPr>
          <w:rFonts w:ascii="Arial" w:eastAsia="宋体" w:hAnsi="Arial" w:cs="Arial" w:hint="eastAsia"/>
          <w:b/>
          <w:color w:val="333333"/>
          <w:spacing w:val="8"/>
          <w:kern w:val="0"/>
          <w:sz w:val="36"/>
          <w:szCs w:val="36"/>
        </w:rPr>
      </w:pPr>
      <w:r w:rsidRPr="00385EA1">
        <w:rPr>
          <w:rFonts w:ascii="Arial" w:eastAsia="宋体" w:hAnsi="Arial" w:cs="Arial"/>
          <w:b/>
          <w:color w:val="333333"/>
          <w:spacing w:val="8"/>
          <w:kern w:val="0"/>
          <w:sz w:val="36"/>
          <w:szCs w:val="36"/>
        </w:rPr>
        <w:t>机关第四党总支理论学习中心组开展集体学习</w:t>
      </w:r>
    </w:p>
    <w:p w:rsidR="00385EA1" w:rsidRPr="00385EA1" w:rsidRDefault="00385EA1" w:rsidP="00385EA1">
      <w:pPr>
        <w:ind w:firstLineChars="200" w:firstLine="600"/>
        <w:rPr>
          <w:kern w:val="0"/>
          <w:sz w:val="30"/>
          <w:szCs w:val="30"/>
        </w:rPr>
      </w:pPr>
      <w:r w:rsidRPr="00385EA1">
        <w:rPr>
          <w:kern w:val="0"/>
          <w:sz w:val="30"/>
          <w:szCs w:val="30"/>
        </w:rPr>
        <w:t> </w:t>
      </w:r>
      <w:r w:rsidRPr="00385EA1">
        <w:rPr>
          <w:kern w:val="0"/>
          <w:sz w:val="30"/>
          <w:szCs w:val="30"/>
        </w:rPr>
        <w:t>机关第四党总支理论学习中心组于</w:t>
      </w:r>
      <w:r w:rsidRPr="00385EA1">
        <w:rPr>
          <w:kern w:val="0"/>
          <w:sz w:val="30"/>
          <w:szCs w:val="30"/>
        </w:rPr>
        <w:t>12</w:t>
      </w:r>
      <w:r w:rsidRPr="00385EA1">
        <w:rPr>
          <w:kern w:val="0"/>
          <w:sz w:val="30"/>
          <w:szCs w:val="30"/>
        </w:rPr>
        <w:t>月</w:t>
      </w:r>
      <w:r w:rsidRPr="00385EA1">
        <w:rPr>
          <w:kern w:val="0"/>
          <w:sz w:val="30"/>
          <w:szCs w:val="30"/>
        </w:rPr>
        <w:t>3</w:t>
      </w:r>
      <w:r w:rsidRPr="00385EA1">
        <w:rPr>
          <w:kern w:val="0"/>
          <w:sz w:val="30"/>
          <w:szCs w:val="30"/>
        </w:rPr>
        <w:t>日在教务处会议室组织学习了</w:t>
      </w:r>
      <w:r w:rsidRPr="00385EA1">
        <w:rPr>
          <w:kern w:val="0"/>
          <w:sz w:val="30"/>
          <w:szCs w:val="30"/>
        </w:rPr>
        <w:t>“</w:t>
      </w:r>
      <w:r w:rsidRPr="00385EA1">
        <w:rPr>
          <w:kern w:val="0"/>
          <w:sz w:val="30"/>
          <w:szCs w:val="30"/>
        </w:rPr>
        <w:t>习近平在全国教育大会上的讲话</w:t>
      </w:r>
      <w:r w:rsidRPr="00385EA1">
        <w:rPr>
          <w:kern w:val="0"/>
          <w:sz w:val="30"/>
          <w:szCs w:val="30"/>
        </w:rPr>
        <w:t>”</w:t>
      </w:r>
      <w:r w:rsidRPr="00385EA1">
        <w:rPr>
          <w:kern w:val="0"/>
          <w:sz w:val="30"/>
          <w:szCs w:val="30"/>
        </w:rPr>
        <w:t>和《中国共产党支部工作条例》（试行）。</w:t>
      </w:r>
    </w:p>
    <w:p w:rsidR="00385EA1" w:rsidRPr="00385EA1" w:rsidRDefault="00385EA1" w:rsidP="00385EA1">
      <w:pPr>
        <w:ind w:firstLineChars="200" w:firstLine="600"/>
        <w:rPr>
          <w:kern w:val="0"/>
          <w:sz w:val="30"/>
          <w:szCs w:val="30"/>
        </w:rPr>
      </w:pPr>
      <w:r w:rsidRPr="00385EA1">
        <w:rPr>
          <w:kern w:val="0"/>
          <w:sz w:val="30"/>
          <w:szCs w:val="30"/>
        </w:rPr>
        <w:t>总支书记孙孟奎要求各位总支委员要结合自己本部门的工作实际，</w:t>
      </w:r>
      <w:r w:rsidRPr="00385EA1">
        <w:rPr>
          <w:kern w:val="0"/>
          <w:sz w:val="30"/>
          <w:szCs w:val="30"/>
        </w:rPr>
        <w:t>“</w:t>
      </w:r>
      <w:r w:rsidRPr="00385EA1">
        <w:rPr>
          <w:kern w:val="0"/>
          <w:sz w:val="30"/>
          <w:szCs w:val="30"/>
        </w:rPr>
        <w:t>围绕培养什么人、怎样培养人、为谁培养人</w:t>
      </w:r>
      <w:r w:rsidRPr="00385EA1">
        <w:rPr>
          <w:kern w:val="0"/>
          <w:sz w:val="30"/>
          <w:szCs w:val="30"/>
        </w:rPr>
        <w:t xml:space="preserve">” </w:t>
      </w:r>
      <w:r w:rsidRPr="00385EA1">
        <w:rPr>
          <w:kern w:val="0"/>
          <w:sz w:val="30"/>
          <w:szCs w:val="30"/>
        </w:rPr>
        <w:t>这一根本问题，做好本职工作，为学校建设以航空为主要特色的高水平应用型大学做出应有的贡献；各支部要认真组织党支部工作条例的学习，按照条例要求做好各支部党建工作，提升党支部组织力，强化党支部政治功能，充分发挥党支部战斗堡垒作用。</w:t>
      </w:r>
    </w:p>
    <w:p w:rsidR="00F93528" w:rsidRDefault="00385EA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46175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528" w:rsidSect="00F9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EA1"/>
    <w:rsid w:val="00385EA1"/>
    <w:rsid w:val="00521A8E"/>
    <w:rsid w:val="00D672C6"/>
    <w:rsid w:val="00F9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2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85EA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5EA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385E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5EA1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385E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2018-12-06T09:51:00Z</dcterms:created>
  <dcterms:modified xsi:type="dcterms:W3CDTF">2018-12-06T09:52:00Z</dcterms:modified>
</cp:coreProperties>
</file>